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A8" w:rsidRPr="00547886" w:rsidRDefault="00CF6ECE" w:rsidP="00BA58C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47886">
        <w:rPr>
          <w:rFonts w:ascii="Times New Roman" w:eastAsia="Times New Roman" w:hAnsi="Times New Roman" w:cs="Times New Roman"/>
          <w:sz w:val="23"/>
          <w:szCs w:val="23"/>
        </w:rPr>
        <w:t>Приложение 1</w:t>
      </w:r>
    </w:p>
    <w:p w:rsidR="00BA58C5" w:rsidRPr="00547886" w:rsidRDefault="00CF6ECE" w:rsidP="00BA58C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47886">
        <w:rPr>
          <w:rFonts w:ascii="Times New Roman" w:eastAsia="Times New Roman" w:hAnsi="Times New Roman" w:cs="Times New Roman"/>
          <w:sz w:val="23"/>
          <w:szCs w:val="23"/>
        </w:rPr>
        <w:t xml:space="preserve">К приказу </w:t>
      </w:r>
      <w:r w:rsidR="00BA58C5" w:rsidRPr="00547886">
        <w:rPr>
          <w:rFonts w:ascii="Times New Roman" w:eastAsia="Times New Roman" w:hAnsi="Times New Roman" w:cs="Times New Roman"/>
          <w:sz w:val="23"/>
          <w:szCs w:val="23"/>
        </w:rPr>
        <w:t>02-04-62 от 30.09.2019</w:t>
      </w:r>
    </w:p>
    <w:p w:rsidR="00BA58C5" w:rsidRPr="00547886" w:rsidRDefault="00984C46" w:rsidP="00BA58C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47886">
        <w:rPr>
          <w:rFonts w:ascii="Times New Roman" w:hAnsi="Times New Roman" w:cs="Times New Roman"/>
          <w:b/>
          <w:color w:val="000000"/>
          <w:sz w:val="23"/>
          <w:szCs w:val="23"/>
        </w:rPr>
        <w:t>Дорожная карта</w:t>
      </w:r>
      <w:r w:rsidR="005830C0" w:rsidRPr="00547886">
        <w:rPr>
          <w:rFonts w:ascii="Times New Roman" w:hAnsi="Times New Roman" w:cs="Times New Roman"/>
          <w:b/>
          <w:sz w:val="23"/>
          <w:szCs w:val="23"/>
        </w:rPr>
        <w:t xml:space="preserve"> по реализации</w:t>
      </w:r>
      <w:r w:rsidRPr="0054788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830C0" w:rsidRPr="00547886">
        <w:rPr>
          <w:rFonts w:ascii="Times New Roman" w:hAnsi="Times New Roman" w:cs="Times New Roman"/>
          <w:b/>
          <w:sz w:val="23"/>
          <w:szCs w:val="23"/>
        </w:rPr>
        <w:t>Концепции преподавания учебного предмета</w:t>
      </w:r>
    </w:p>
    <w:p w:rsidR="005830C0" w:rsidRPr="00547886" w:rsidRDefault="005830C0" w:rsidP="00BA58C5">
      <w:pPr>
        <w:spacing w:after="0" w:line="240" w:lineRule="auto"/>
        <w:jc w:val="center"/>
        <w:rPr>
          <w:rFonts w:eastAsia="Times New Roman"/>
          <w:sz w:val="23"/>
          <w:szCs w:val="23"/>
        </w:rPr>
      </w:pPr>
      <w:r w:rsidRPr="00547886">
        <w:rPr>
          <w:rFonts w:ascii="Times New Roman" w:hAnsi="Times New Roman" w:cs="Times New Roman"/>
          <w:b/>
          <w:sz w:val="23"/>
          <w:szCs w:val="23"/>
        </w:rPr>
        <w:t>«Технология»</w:t>
      </w:r>
    </w:p>
    <w:p w:rsidR="005830C0" w:rsidRPr="00547886" w:rsidRDefault="005830C0" w:rsidP="00BA58C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47886">
        <w:rPr>
          <w:rFonts w:ascii="Times New Roman" w:hAnsi="Times New Roman" w:cs="Times New Roman"/>
          <w:b/>
          <w:sz w:val="23"/>
          <w:szCs w:val="23"/>
        </w:rPr>
        <w:t xml:space="preserve">в МБОУ </w:t>
      </w:r>
      <w:proofErr w:type="spellStart"/>
      <w:r w:rsidR="008300AA" w:rsidRPr="00547886">
        <w:rPr>
          <w:rFonts w:ascii="Times New Roman" w:hAnsi="Times New Roman" w:cs="Times New Roman"/>
          <w:b/>
          <w:sz w:val="23"/>
          <w:szCs w:val="23"/>
        </w:rPr>
        <w:t>Тальской</w:t>
      </w:r>
      <w:proofErr w:type="spellEnd"/>
      <w:r w:rsidR="008300AA" w:rsidRPr="00547886">
        <w:rPr>
          <w:rFonts w:ascii="Times New Roman" w:hAnsi="Times New Roman" w:cs="Times New Roman"/>
          <w:b/>
          <w:sz w:val="23"/>
          <w:szCs w:val="23"/>
        </w:rPr>
        <w:t xml:space="preserve"> СОШ</w:t>
      </w:r>
    </w:p>
    <w:p w:rsidR="005830C0" w:rsidRPr="00547886" w:rsidRDefault="005830C0" w:rsidP="00BA58C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1417"/>
        <w:gridCol w:w="2694"/>
      </w:tblGrid>
      <w:tr w:rsidR="00BA58C5" w:rsidRPr="00547886" w:rsidTr="00BA58C5">
        <w:trPr>
          <w:jc w:val="center"/>
        </w:trPr>
        <w:tc>
          <w:tcPr>
            <w:tcW w:w="567" w:type="dxa"/>
          </w:tcPr>
          <w:p w:rsidR="005830C0" w:rsidRPr="00547886" w:rsidRDefault="005830C0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№ </w:t>
            </w:r>
            <w:proofErr w:type="gramStart"/>
            <w:r w:rsidRPr="00547886">
              <w:rPr>
                <w:sz w:val="23"/>
                <w:szCs w:val="23"/>
              </w:rPr>
              <w:t>п</w:t>
            </w:r>
            <w:proofErr w:type="gramEnd"/>
            <w:r w:rsidRPr="00547886">
              <w:rPr>
                <w:sz w:val="23"/>
                <w:szCs w:val="23"/>
              </w:rPr>
              <w:t>/п</w:t>
            </w:r>
          </w:p>
        </w:tc>
        <w:tc>
          <w:tcPr>
            <w:tcW w:w="4111" w:type="dxa"/>
          </w:tcPr>
          <w:p w:rsidR="005830C0" w:rsidRPr="00547886" w:rsidRDefault="005830C0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Мероприятия</w:t>
            </w:r>
          </w:p>
        </w:tc>
        <w:tc>
          <w:tcPr>
            <w:tcW w:w="1985" w:type="dxa"/>
          </w:tcPr>
          <w:p w:rsidR="005830C0" w:rsidRPr="00547886" w:rsidRDefault="005830C0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1417" w:type="dxa"/>
          </w:tcPr>
          <w:p w:rsidR="005830C0" w:rsidRPr="00547886" w:rsidRDefault="005830C0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Сроки реализации</w:t>
            </w:r>
          </w:p>
        </w:tc>
        <w:tc>
          <w:tcPr>
            <w:tcW w:w="2694" w:type="dxa"/>
          </w:tcPr>
          <w:p w:rsidR="005830C0" w:rsidRPr="00547886" w:rsidRDefault="005830C0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Планируемый результат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984C46" w:rsidRPr="00547886" w:rsidRDefault="00A622DB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1</w:t>
            </w:r>
          </w:p>
        </w:tc>
        <w:tc>
          <w:tcPr>
            <w:tcW w:w="4111" w:type="dxa"/>
          </w:tcPr>
          <w:p w:rsidR="00984C46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Проведение педагогического совета школы с целью знакомства коллектива с новыми концепциями предметов, в том числе и предметной области «Технология».</w:t>
            </w:r>
          </w:p>
        </w:tc>
        <w:tc>
          <w:tcPr>
            <w:tcW w:w="1985" w:type="dxa"/>
          </w:tcPr>
          <w:p w:rsidR="00984C46" w:rsidRPr="00547886" w:rsidRDefault="00984C46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Зам. директора по </w:t>
            </w:r>
            <w:r w:rsidR="008A02A8" w:rsidRPr="00547886">
              <w:rPr>
                <w:sz w:val="23"/>
                <w:szCs w:val="23"/>
              </w:rPr>
              <w:t>М</w:t>
            </w:r>
            <w:r w:rsidRPr="00547886">
              <w:rPr>
                <w:sz w:val="23"/>
                <w:szCs w:val="23"/>
              </w:rPr>
              <w:t>Р</w:t>
            </w:r>
          </w:p>
          <w:p w:rsidR="00984C46" w:rsidRPr="00547886" w:rsidRDefault="00984C46" w:rsidP="00BA58C5">
            <w:pPr>
              <w:rPr>
                <w:bCs/>
                <w:sz w:val="23"/>
                <w:szCs w:val="23"/>
              </w:rPr>
            </w:pPr>
          </w:p>
        </w:tc>
        <w:tc>
          <w:tcPr>
            <w:tcW w:w="1417" w:type="dxa"/>
          </w:tcPr>
          <w:p w:rsidR="00984C46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сентябрь 2019г.</w:t>
            </w:r>
          </w:p>
        </w:tc>
        <w:tc>
          <w:tcPr>
            <w:tcW w:w="2694" w:type="dxa"/>
          </w:tcPr>
          <w:p w:rsidR="00984C46" w:rsidRPr="00547886" w:rsidRDefault="00984C46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Ознакомление с Концепцией преподавания учебного предмета «Технология» </w:t>
            </w:r>
          </w:p>
          <w:p w:rsidR="00984C46" w:rsidRPr="00547886" w:rsidRDefault="00984C46" w:rsidP="00BA58C5">
            <w:pPr>
              <w:rPr>
                <w:sz w:val="23"/>
                <w:szCs w:val="23"/>
              </w:rPr>
            </w:pP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2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Создание рабочей группы по реализации Концепции преподавания учебного предмета «Технология» 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Зам. директора по МР</w:t>
            </w:r>
          </w:p>
          <w:p w:rsidR="008A02A8" w:rsidRPr="00547886" w:rsidRDefault="008A02A8" w:rsidP="00BA58C5">
            <w:pPr>
              <w:rPr>
                <w:bCs/>
                <w:sz w:val="23"/>
                <w:szCs w:val="23"/>
              </w:rPr>
            </w:pPr>
          </w:p>
        </w:tc>
        <w:tc>
          <w:tcPr>
            <w:tcW w:w="1417" w:type="dxa"/>
          </w:tcPr>
          <w:p w:rsidR="008A02A8" w:rsidRPr="00547886" w:rsidRDefault="008A02A8" w:rsidP="00BA58C5">
            <w:pPr>
              <w:ind w:right="34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сентябрь 2019г.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Создание рабочей группы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3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Организация деятельности рабочей группы </w:t>
            </w:r>
            <w:proofErr w:type="gramStart"/>
            <w:r w:rsidRPr="00547886">
              <w:rPr>
                <w:sz w:val="23"/>
                <w:szCs w:val="23"/>
              </w:rPr>
              <w:t>по</w:t>
            </w:r>
            <w:proofErr w:type="gramEnd"/>
            <w:r w:rsidRPr="00547886">
              <w:rPr>
                <w:sz w:val="23"/>
                <w:szCs w:val="23"/>
              </w:rPr>
              <w:t xml:space="preserve"> 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разработке дорожной карты по реализации Концепции преподавания учебного предмета «Технология» 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bCs/>
                <w:sz w:val="23"/>
                <w:szCs w:val="23"/>
              </w:rPr>
              <w:t xml:space="preserve">Руководитель рабочей группы 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сентябрь 2019г.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Утверждение 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плана реализации Концепции 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4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Создание школьной модели по реализации Концепции преподавания учебного предмета «Технология» 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bCs/>
                <w:sz w:val="23"/>
                <w:szCs w:val="23"/>
              </w:rPr>
              <w:t xml:space="preserve">Руководитель рабочей группы 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Октябрь 19г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Создание модели по реализации Концепции</w:t>
            </w:r>
          </w:p>
        </w:tc>
      </w:tr>
      <w:tr w:rsidR="00BA58C5" w:rsidRPr="00547886" w:rsidTr="00BA58C5">
        <w:trPr>
          <w:trHeight w:val="1178"/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5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pStyle w:val="Default"/>
              <w:rPr>
                <w:color w:val="auto"/>
                <w:sz w:val="23"/>
                <w:szCs w:val="23"/>
              </w:rPr>
            </w:pPr>
            <w:r w:rsidRPr="00547886">
              <w:rPr>
                <w:color w:val="auto"/>
                <w:sz w:val="23"/>
                <w:szCs w:val="23"/>
              </w:rPr>
              <w:t xml:space="preserve">Анализ  материально-технической базы школы 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Директор 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Зам. директора по </w:t>
            </w:r>
            <w:proofErr w:type="gramStart"/>
            <w:r w:rsidRPr="00547886">
              <w:rPr>
                <w:sz w:val="23"/>
                <w:szCs w:val="23"/>
              </w:rPr>
              <w:t>хоз. части</w:t>
            </w:r>
            <w:proofErr w:type="gramEnd"/>
          </w:p>
        </w:tc>
        <w:tc>
          <w:tcPr>
            <w:tcW w:w="141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2020 – 2024 годы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Обновление материально-технической базы учебных кабинетов 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6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ind w:right="175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Внесение изменений в рабочую программу предметной области «Технология»  на уровне НОО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ind w:right="34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Заместитель директора по МР 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ind w:right="140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Август 2019 г.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Обновление содержания и технологии в составе региональных информационных систем, иных информационных систем в части обеспечения соответствия Концепции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7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Внедрение рекомендаций по учету при реализации учебного предмета «Технология» результатов освоения обучающимися дополнительных общеразвивающих программ, результатов проектной и исследовательской деятельности (в том числе в рамках внеурочной деятельности)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Зам. директора по ВР, 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Зам. директора по УВР,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Зам. директора по УМР, 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Учителя технологии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2020 год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Внедрены рекомендации, направленные на развитие проектной и исследовательской деятельности </w:t>
            </w:r>
            <w:proofErr w:type="gramStart"/>
            <w:r w:rsidRPr="00547886">
              <w:rPr>
                <w:sz w:val="23"/>
                <w:szCs w:val="23"/>
              </w:rPr>
              <w:t>обучающихся</w:t>
            </w:r>
            <w:proofErr w:type="gramEnd"/>
            <w:r w:rsidRPr="00547886">
              <w:rPr>
                <w:sz w:val="23"/>
                <w:szCs w:val="23"/>
              </w:rPr>
              <w:t xml:space="preserve"> в том числе во внеурочное время, и на совершенствование содержания предметной области «Технология»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8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ind w:left="40" w:right="175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Внесение изменений в рабочие программы учебных предметов входящих в  предметную область «Технология»  на уровне основного общего образования (5 класс) (география, биология, технология).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ind w:right="34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Заместитель директора по МР, учителя предметники 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ind w:right="140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Август 2019 г.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Обновление содержания и технологии в составе региональных информационных систем, иных информационных </w:t>
            </w:r>
            <w:r w:rsidRPr="00547886">
              <w:rPr>
                <w:sz w:val="23"/>
                <w:szCs w:val="23"/>
              </w:rPr>
              <w:lastRenderedPageBreak/>
              <w:t>систем в части обеспечения соответствия Концепции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</w:p>
        </w:tc>
        <w:tc>
          <w:tcPr>
            <w:tcW w:w="4111" w:type="dxa"/>
          </w:tcPr>
          <w:p w:rsidR="008A02A8" w:rsidRPr="00547886" w:rsidRDefault="008A02A8" w:rsidP="00BA58C5">
            <w:pPr>
              <w:ind w:left="40" w:right="175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Разработка интегрированных занятий  учебных предметов входящих в  предметную область «Технология»  на уровне основного общего образования (5 класс) (география, биология, технология).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ind w:right="34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Заместитель директора по МР, учителя предметники 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ind w:right="140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Август – сентябрь 2019 г.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Творческий отчет, по представлению и обобщению опыта реализации Концепции преподавания предмета «Технология»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9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proofErr w:type="gramStart"/>
            <w:r w:rsidRPr="00547886">
              <w:rPr>
                <w:sz w:val="23"/>
                <w:szCs w:val="23"/>
              </w:rPr>
              <w:t>Внедрение адаптированных образовательных программ и средств обучения по учебному предмету «Технология» для обучающихся с ограниченными возможностями здоровья</w:t>
            </w:r>
            <w:proofErr w:type="gramEnd"/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Учителя технологии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2022 год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Внедрены образовательные программы (модули), обеспечивающие эффективное обучение детей с ограниченными возможностями здоровья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10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ind w:right="175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Проведение школьных собраний для родителей пятиклассников </w:t>
            </w:r>
          </w:p>
          <w:p w:rsidR="008A02A8" w:rsidRPr="00547886" w:rsidRDefault="008A02A8" w:rsidP="00BA58C5">
            <w:pPr>
              <w:ind w:left="40" w:right="175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8A02A8" w:rsidRPr="00547886" w:rsidRDefault="008A02A8" w:rsidP="00BA58C5">
            <w:pPr>
              <w:ind w:right="34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Директор, Заместитель директора по МР, учителя предметники 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ind w:right="140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Июнь 2019г.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Протокол родительского собрания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11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Участие в олимпиадах школьного, регионального, краевого уровня и иных интеллектуальных и (или) творческих конкурсов, мероприятий, направленных на развитие интеллектуальных и творческих способностей. </w:t>
            </w:r>
          </w:p>
          <w:p w:rsidR="008A02A8" w:rsidRPr="00547886" w:rsidRDefault="008A02A8" w:rsidP="00BA58C5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Учителя технологии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2020 – 2024 годы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Проведение олимпиад, мероприятия, направленных на развитие и повышение мотивации обучающихся по предметной области «Технология»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12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Участие в проведении профильных мероприятий (семинаров, конференций, форумов и иных мероприятий), с целью расширения участия экспертного, общественно профессионального сообщества в реализации Концепции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Учителя технологии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2020 – 2024 годы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Организованы профильные мероприятия (семинары, конференции, форумы и иные мероприятия)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13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Мониторинг выполнения плана мероприятий по реализации Концепции 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Администрация </w:t>
            </w:r>
          </w:p>
          <w:p w:rsidR="008A02A8" w:rsidRPr="00547886" w:rsidRDefault="008A02A8" w:rsidP="00BA58C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2020 – 2024  годы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 xml:space="preserve">Подготовить отчет </w:t>
            </w:r>
          </w:p>
        </w:tc>
      </w:tr>
      <w:tr w:rsidR="00BA58C5" w:rsidRPr="00547886" w:rsidTr="00BA58C5">
        <w:trPr>
          <w:jc w:val="center"/>
        </w:trPr>
        <w:tc>
          <w:tcPr>
            <w:tcW w:w="567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14</w:t>
            </w:r>
          </w:p>
        </w:tc>
        <w:tc>
          <w:tcPr>
            <w:tcW w:w="4111" w:type="dxa"/>
          </w:tcPr>
          <w:p w:rsidR="008A02A8" w:rsidRPr="00547886" w:rsidRDefault="008A02A8" w:rsidP="00BA58C5">
            <w:pPr>
              <w:ind w:right="175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Внесение изменений в рабочие программы учебных предметов входящих в  предметную область «Технология»  на уровне основного общего образования (6 класс) (география, биология, технология).</w:t>
            </w:r>
          </w:p>
        </w:tc>
        <w:tc>
          <w:tcPr>
            <w:tcW w:w="1985" w:type="dxa"/>
          </w:tcPr>
          <w:p w:rsidR="008A02A8" w:rsidRPr="00547886" w:rsidRDefault="008A02A8" w:rsidP="00BA58C5">
            <w:pPr>
              <w:ind w:right="34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Заместитель директора по МР, учителя предметники</w:t>
            </w:r>
          </w:p>
        </w:tc>
        <w:tc>
          <w:tcPr>
            <w:tcW w:w="1417" w:type="dxa"/>
          </w:tcPr>
          <w:p w:rsidR="008A02A8" w:rsidRPr="00547886" w:rsidRDefault="008A02A8" w:rsidP="00BA58C5">
            <w:pPr>
              <w:ind w:right="140"/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Май – июнь 2020 г.</w:t>
            </w:r>
          </w:p>
        </w:tc>
        <w:tc>
          <w:tcPr>
            <w:tcW w:w="2694" w:type="dxa"/>
          </w:tcPr>
          <w:p w:rsidR="008A02A8" w:rsidRPr="00547886" w:rsidRDefault="008A02A8" w:rsidP="00BA58C5">
            <w:pPr>
              <w:rPr>
                <w:sz w:val="23"/>
                <w:szCs w:val="23"/>
              </w:rPr>
            </w:pPr>
            <w:r w:rsidRPr="00547886">
              <w:rPr>
                <w:sz w:val="23"/>
                <w:szCs w:val="23"/>
              </w:rPr>
              <w:t>Обновление содержания и технологии в составе региональных информационных систем, иных информационных систем в части обеспечения соответствия Концепции</w:t>
            </w:r>
          </w:p>
        </w:tc>
      </w:tr>
    </w:tbl>
    <w:p w:rsidR="00D34E4B" w:rsidRPr="00547886" w:rsidRDefault="00D34E4B" w:rsidP="00BA58C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D34E4B" w:rsidRPr="00547886" w:rsidSect="00BA58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C0"/>
    <w:rsid w:val="000C0BED"/>
    <w:rsid w:val="002639E7"/>
    <w:rsid w:val="003B67EF"/>
    <w:rsid w:val="00547886"/>
    <w:rsid w:val="005830C0"/>
    <w:rsid w:val="0070739D"/>
    <w:rsid w:val="008300AA"/>
    <w:rsid w:val="008A02A8"/>
    <w:rsid w:val="00984C46"/>
    <w:rsid w:val="00A622DB"/>
    <w:rsid w:val="00AA3F87"/>
    <w:rsid w:val="00AB51EE"/>
    <w:rsid w:val="00BA58C5"/>
    <w:rsid w:val="00CF6ECE"/>
    <w:rsid w:val="00D3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A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A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2020-09-08T04:58:00Z</dcterms:created>
  <dcterms:modified xsi:type="dcterms:W3CDTF">2020-09-08T04:58:00Z</dcterms:modified>
</cp:coreProperties>
</file>