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D" w:rsidRDefault="0051383D" w:rsidP="0051383D">
      <w:pPr>
        <w:shd w:val="clear" w:color="auto" w:fill="FFFFFF"/>
        <w:spacing w:after="240"/>
        <w:jc w:val="center"/>
        <w:rPr>
          <w:szCs w:val="28"/>
        </w:rPr>
      </w:pPr>
      <w:r>
        <w:rPr>
          <w:szCs w:val="28"/>
        </w:rPr>
        <w:t>УВАЖАЕМЫЕ АБИТУРИЕТЫ - 2019!</w:t>
      </w:r>
    </w:p>
    <w:p w:rsidR="0051383D" w:rsidRDefault="0051383D" w:rsidP="0051383D">
      <w:pPr>
        <w:shd w:val="clear" w:color="auto" w:fill="FFFFFF"/>
        <w:spacing w:after="240"/>
        <w:ind w:firstLine="720"/>
        <w:jc w:val="both"/>
        <w:rPr>
          <w:szCs w:val="28"/>
        </w:rPr>
      </w:pPr>
    </w:p>
    <w:p w:rsidR="0051383D" w:rsidRDefault="0051383D" w:rsidP="0051383D">
      <w:pPr>
        <w:shd w:val="clear" w:color="auto" w:fill="FFFFFF"/>
        <w:spacing w:after="240"/>
        <w:ind w:firstLine="720"/>
        <w:jc w:val="both"/>
        <w:rPr>
          <w:szCs w:val="28"/>
        </w:rPr>
      </w:pPr>
      <w:r>
        <w:rPr>
          <w:szCs w:val="28"/>
        </w:rPr>
        <w:t xml:space="preserve">Управление Федеральной службы по надзору в сфере защиты прав потребителей и благополучия человека по Красноярскому краю информирует  выпускников учреждений среднего и специального образования Красноярского края о наборе абитуриентов для поступления на медико-профилактический факультет  ГБОУ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>  «Кемеровский государственный медицинский университет» Минздрава России и ГБОУ ВО  «Омский государственный медицинский университет» Минздрава России, ГБОУ ВО «Новосибирский государственный медицинский университет» Минздрава России, ГБОУ ВО «Северо-Западный государственный медицинский университет им. И.И. Мечникова" Минздрава России  за счет ассигнований федерального бюджета в рамках целевого очного обучения с дальнейшим трудоустройством в Управлении Роспотребнадзора по Красноярскому краю.</w:t>
      </w:r>
    </w:p>
    <w:p w:rsidR="0051383D" w:rsidRDefault="0051383D" w:rsidP="0051383D">
      <w:pPr>
        <w:shd w:val="clear" w:color="auto" w:fill="FFFFFF"/>
        <w:spacing w:after="240"/>
        <w:ind w:firstLine="720"/>
        <w:jc w:val="both"/>
        <w:rPr>
          <w:szCs w:val="28"/>
        </w:rPr>
      </w:pPr>
      <w:r>
        <w:rPr>
          <w:szCs w:val="28"/>
        </w:rPr>
        <w:t>Целевой набор позволяет абитуриентам поступить на медико-профилактический факультет медицинского образовательного учреждения </w:t>
      </w:r>
      <w:r>
        <w:rPr>
          <w:rStyle w:val="a4"/>
          <w:szCs w:val="28"/>
        </w:rPr>
        <w:t>в рамках отдельного конкурса</w:t>
      </w:r>
      <w:r>
        <w:rPr>
          <w:szCs w:val="28"/>
        </w:rPr>
        <w:t>. Участвовать в конкурсе по целевому набору может любой желающий выпускник школ, лицеев и колледжей из любого города и района Красноярского края. Главными критериями отбора служат баллы ЕГЭ по биологии, русскому языку и химии, а также желание посвятить свой профессиональный путь служению обществу, сохранению его здоровья и благополучия, а значит – работе в Управлении Роспотребнадзора по Красноярскому краю.</w:t>
      </w:r>
    </w:p>
    <w:p w:rsidR="0051383D" w:rsidRDefault="0051383D" w:rsidP="0051383D">
      <w:pPr>
        <w:shd w:val="clear" w:color="auto" w:fill="FFFFFF"/>
        <w:spacing w:after="240"/>
        <w:ind w:firstLine="720"/>
        <w:jc w:val="both"/>
        <w:rPr>
          <w:szCs w:val="28"/>
        </w:rPr>
      </w:pPr>
      <w:r>
        <w:rPr>
          <w:szCs w:val="28"/>
        </w:rPr>
        <w:t>Врачи, получившие специальность «медико-профилактическое дело» – это специалисты, решающие задачи большой государственной важности. В их обязанности входит проведение контрольно-надзорных функций,  проведение санитарно-гигиенических и противоэпидемических мероприятий, экспертиз, расследований, анализа инфекционной заболеваемости и выполнения плана профилактических прививок,  проведение мониторинга объектов окружающей среды и другое. Выпускникам ВУЗов  предстоит общаться с руководителями самого высокого ранга: с главами администраций городов и районов, с р</w:t>
      </w:r>
      <w:r w:rsidR="007B6B6B">
        <w:rPr>
          <w:szCs w:val="28"/>
        </w:rPr>
        <w:t>уководителями промышленных и </w:t>
      </w:r>
      <w:r>
        <w:rPr>
          <w:szCs w:val="28"/>
        </w:rPr>
        <w:t>торговых предприятий, предприятий общественного питания, учреждений здравоохранения, образования.</w:t>
      </w:r>
    </w:p>
    <w:p w:rsidR="0051383D" w:rsidRDefault="0051383D" w:rsidP="0051383D">
      <w:pPr>
        <w:shd w:val="clear" w:color="auto" w:fill="FFFFFF"/>
        <w:spacing w:after="240"/>
        <w:ind w:firstLine="720"/>
        <w:jc w:val="both"/>
        <w:rPr>
          <w:szCs w:val="28"/>
        </w:rPr>
      </w:pPr>
      <w:r>
        <w:rPr>
          <w:szCs w:val="28"/>
        </w:rPr>
        <w:t>В от</w:t>
      </w:r>
      <w:r w:rsidR="007B6B6B">
        <w:rPr>
          <w:szCs w:val="28"/>
        </w:rPr>
        <w:t>личие от деятельности </w:t>
      </w:r>
      <w:r>
        <w:rPr>
          <w:szCs w:val="28"/>
        </w:rPr>
        <w:t>врача лечебного профиля, который лечит одного больного, работа врача медико-профилактического профиля направлена на создание здоровой среды обитания населения и</w:t>
      </w:r>
      <w:r w:rsidR="007B6B6B">
        <w:rPr>
          <w:szCs w:val="28"/>
        </w:rPr>
        <w:t xml:space="preserve"> снижение вредного воздействия </w:t>
      </w:r>
      <w:r>
        <w:rPr>
          <w:szCs w:val="28"/>
        </w:rPr>
        <w:t>на общество в целом.</w:t>
      </w:r>
    </w:p>
    <w:p w:rsidR="0051383D" w:rsidRDefault="0051383D" w:rsidP="0051383D">
      <w:pPr>
        <w:shd w:val="clear" w:color="auto" w:fill="FFFFFF"/>
        <w:spacing w:after="240"/>
        <w:ind w:firstLine="720"/>
        <w:jc w:val="both"/>
        <w:rPr>
          <w:szCs w:val="28"/>
        </w:rPr>
      </w:pPr>
      <w:r>
        <w:rPr>
          <w:szCs w:val="28"/>
        </w:rPr>
        <w:lastRenderedPageBreak/>
        <w:t>Факультеты медико-профилактического дела готовят врачей по общей гигиене, врачей эпидемиологов, врачей бактериологов, врачей клинико-диагностических лабораторий и других специальностей.</w:t>
      </w:r>
    </w:p>
    <w:p w:rsidR="0051383D" w:rsidRDefault="007B6B6B" w:rsidP="0051383D">
      <w:pPr>
        <w:shd w:val="clear" w:color="auto" w:fill="FFFFFF"/>
        <w:spacing w:after="240"/>
        <w:ind w:firstLine="720"/>
        <w:jc w:val="both"/>
        <w:rPr>
          <w:szCs w:val="28"/>
        </w:rPr>
      </w:pPr>
      <w:r>
        <w:rPr>
          <w:szCs w:val="28"/>
        </w:rPr>
        <w:t>Заявления от выпускников </w:t>
      </w:r>
      <w:r w:rsidR="0051383D">
        <w:rPr>
          <w:szCs w:val="28"/>
        </w:rPr>
        <w:t xml:space="preserve">принимают в отделе государственной службы и кадров Управления Роспотребнадзора </w:t>
      </w:r>
      <w:r>
        <w:rPr>
          <w:szCs w:val="28"/>
        </w:rPr>
        <w:t>по Красноярскому краю, а также </w:t>
      </w:r>
      <w:r w:rsidR="0051383D">
        <w:rPr>
          <w:szCs w:val="28"/>
        </w:rPr>
        <w:t>начальники территориальных отделов Управления Роспотребнадзора по Красноярскому краю.</w:t>
      </w:r>
    </w:p>
    <w:p w:rsidR="0051383D" w:rsidRDefault="0051383D" w:rsidP="0051383D">
      <w:pPr>
        <w:shd w:val="clear" w:color="auto" w:fill="FFFFFF"/>
        <w:spacing w:after="240"/>
        <w:ind w:firstLine="720"/>
        <w:jc w:val="both"/>
        <w:rPr>
          <w:szCs w:val="28"/>
        </w:rPr>
      </w:pPr>
      <w:proofErr w:type="gramStart"/>
      <w:r>
        <w:rPr>
          <w:szCs w:val="28"/>
        </w:rPr>
        <w:t>С правилами приема, перечнем вступительных испытаний, минимальным количеством баллов для каждого вступительного испытания, перечне необходим</w:t>
      </w:r>
      <w:r w:rsidR="007B6B6B">
        <w:rPr>
          <w:szCs w:val="28"/>
        </w:rPr>
        <w:t>ых документов для поступления  </w:t>
      </w:r>
      <w:r>
        <w:rPr>
          <w:szCs w:val="28"/>
        </w:rPr>
        <w:t>можно ознакомиться на официальных сайтах университетов: в </w:t>
      </w:r>
      <w:proofErr w:type="spellStart"/>
      <w:r w:rsidR="00942963">
        <w:rPr>
          <w:szCs w:val="28"/>
        </w:rPr>
        <w:fldChar w:fldCharType="begin"/>
      </w:r>
      <w:r>
        <w:rPr>
          <w:szCs w:val="28"/>
        </w:rPr>
        <w:instrText xml:space="preserve"> HYPERLINK "http://www.omsk-osma.ru/" \t "_blank" </w:instrText>
      </w:r>
      <w:r w:rsidR="00942963">
        <w:rPr>
          <w:szCs w:val="28"/>
        </w:rPr>
        <w:fldChar w:fldCharType="separate"/>
      </w:r>
      <w:r>
        <w:rPr>
          <w:rStyle w:val="a3"/>
          <w:color w:val="auto"/>
          <w:szCs w:val="28"/>
        </w:rPr>
        <w:t>ОмГМУ</w:t>
      </w:r>
      <w:proofErr w:type="spellEnd"/>
      <w:r w:rsidR="00942963">
        <w:rPr>
          <w:szCs w:val="28"/>
        </w:rPr>
        <w:fldChar w:fldCharType="end"/>
      </w:r>
      <w:r w:rsidR="007B6B6B">
        <w:rPr>
          <w:szCs w:val="28"/>
        </w:rPr>
        <w:t>, </w:t>
      </w:r>
      <w:r>
        <w:rPr>
          <w:szCs w:val="28"/>
        </w:rPr>
        <w:t>в </w:t>
      </w:r>
      <w:proofErr w:type="spellStart"/>
      <w:r w:rsidR="00942963">
        <w:rPr>
          <w:szCs w:val="28"/>
        </w:rPr>
        <w:fldChar w:fldCharType="begin"/>
      </w:r>
      <w:r>
        <w:rPr>
          <w:szCs w:val="28"/>
        </w:rPr>
        <w:instrText xml:space="preserve"> HYPERLINK "http://www.kemsma.ru/" \t "_blank" </w:instrText>
      </w:r>
      <w:r w:rsidR="00942963">
        <w:rPr>
          <w:szCs w:val="28"/>
        </w:rPr>
        <w:fldChar w:fldCharType="separate"/>
      </w:r>
      <w:r>
        <w:rPr>
          <w:rStyle w:val="a3"/>
          <w:color w:val="auto"/>
          <w:szCs w:val="28"/>
        </w:rPr>
        <w:t>КемГМУ</w:t>
      </w:r>
      <w:proofErr w:type="spellEnd"/>
      <w:r w:rsidR="00942963">
        <w:rPr>
          <w:szCs w:val="28"/>
        </w:rPr>
        <w:fldChar w:fldCharType="end"/>
      </w:r>
      <w:r>
        <w:rPr>
          <w:szCs w:val="28"/>
        </w:rPr>
        <w:t>, в </w:t>
      </w:r>
      <w:hyperlink r:id="rId4" w:tgtFrame="_blank" w:history="1">
        <w:r>
          <w:rPr>
            <w:rStyle w:val="a3"/>
            <w:color w:val="auto"/>
            <w:szCs w:val="28"/>
          </w:rPr>
          <w:t>НГМУ</w:t>
        </w:r>
      </w:hyperlink>
      <w:r>
        <w:rPr>
          <w:szCs w:val="28"/>
        </w:rPr>
        <w:t>, в </w:t>
      </w:r>
      <w:hyperlink r:id="rId5" w:tgtFrame="_blank" w:history="1">
        <w:r>
          <w:rPr>
            <w:rStyle w:val="a3"/>
            <w:color w:val="auto"/>
            <w:szCs w:val="28"/>
          </w:rPr>
          <w:t>СЗГМУ им. И.И. Мечникова</w:t>
        </w:r>
      </w:hyperlink>
      <w:r>
        <w:rPr>
          <w:szCs w:val="28"/>
        </w:rPr>
        <w:t> в разделе «Поступающим».</w:t>
      </w:r>
      <w:proofErr w:type="gramEnd"/>
    </w:p>
    <w:p w:rsidR="0051383D" w:rsidRDefault="0051383D" w:rsidP="0051383D">
      <w:pPr>
        <w:shd w:val="clear" w:color="auto" w:fill="FFFFFF"/>
        <w:spacing w:after="240"/>
        <w:ind w:firstLine="720"/>
        <w:jc w:val="both"/>
        <w:rPr>
          <w:szCs w:val="28"/>
        </w:rPr>
      </w:pPr>
      <w:r>
        <w:rPr>
          <w:szCs w:val="28"/>
        </w:rPr>
        <w:t xml:space="preserve">Консультации по вопросам целевого обучения можно получить в отделе государственной службы и кадров Управления Роспотребнадзора по Красноярскому краю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Красноярск, ул. </w:t>
      </w:r>
      <w:proofErr w:type="spellStart"/>
      <w:r>
        <w:rPr>
          <w:szCs w:val="28"/>
        </w:rPr>
        <w:t>Каратанова</w:t>
      </w:r>
      <w:proofErr w:type="spellEnd"/>
      <w:r>
        <w:rPr>
          <w:szCs w:val="28"/>
        </w:rPr>
        <w:t>, 21 или по телефону  8 (391) 226-89-70, заместитель начальника отдела государственной службы и кадров – Деменкова Валентина Михайловна.</w:t>
      </w:r>
    </w:p>
    <w:p w:rsidR="0051383D" w:rsidRDefault="0051383D" w:rsidP="0051383D">
      <w:pPr>
        <w:overflowPunct/>
        <w:jc w:val="both"/>
        <w:rPr>
          <w:szCs w:val="28"/>
        </w:rPr>
      </w:pPr>
    </w:p>
    <w:p w:rsidR="006A51F9" w:rsidRDefault="006A51F9"/>
    <w:sectPr w:rsidR="006A51F9" w:rsidSect="006A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51383D"/>
    <w:rsid w:val="0051383D"/>
    <w:rsid w:val="006A51F9"/>
    <w:rsid w:val="007B6B6B"/>
    <w:rsid w:val="0094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3D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383D"/>
    <w:rPr>
      <w:color w:val="0000FF"/>
      <w:u w:val="single"/>
    </w:rPr>
  </w:style>
  <w:style w:type="character" w:styleId="a4">
    <w:name w:val="Strong"/>
    <w:basedOn w:val="a0"/>
    <w:uiPriority w:val="22"/>
    <w:qFormat/>
    <w:rsid w:val="00513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gmu.ru/" TargetMode="External"/><Relationship Id="rId4" Type="http://schemas.openxmlformats.org/officeDocument/2006/relationships/hyperlink" Target="http://www.ngm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Company>Роспотребнадзор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Tertychnaja</dc:creator>
  <cp:keywords/>
  <dc:description/>
  <cp:lastModifiedBy>Tertychnaja</cp:lastModifiedBy>
  <cp:revision>3</cp:revision>
  <dcterms:created xsi:type="dcterms:W3CDTF">2019-03-01T08:14:00Z</dcterms:created>
  <dcterms:modified xsi:type="dcterms:W3CDTF">2019-03-01T08:19:00Z</dcterms:modified>
</cp:coreProperties>
</file>